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F1D" w14:textId="17F0FFE1" w:rsidR="007957FC" w:rsidRPr="006520D0" w:rsidRDefault="00A144B8" w:rsidP="007957FC">
      <w:pPr>
        <w:jc w:val="center"/>
        <w:rPr>
          <w:rFonts w:ascii="Calibri" w:eastAsia="Times New Roman" w:hAnsi="Calibri" w:cs="Calibri"/>
          <w:b/>
          <w:bCs/>
          <w:color w:val="000000" w:themeColor="text1"/>
          <w:sz w:val="28"/>
          <w:szCs w:val="28"/>
          <w:lang w:eastAsia="sl-SI"/>
        </w:rPr>
      </w:pPr>
      <w:r w:rsidRPr="006520D0">
        <w:rPr>
          <w:rFonts w:ascii="Calibri" w:eastAsia="Times New Roman" w:hAnsi="Calibri" w:cs="Calibri"/>
          <w:b/>
          <w:bCs/>
          <w:color w:val="000000" w:themeColor="text1"/>
          <w:sz w:val="28"/>
          <w:szCs w:val="28"/>
          <w:lang w:eastAsia="sl-SI"/>
        </w:rPr>
        <w:t>Spletne delavnice</w:t>
      </w:r>
    </w:p>
    <w:p w14:paraId="22D28F02" w14:textId="73A12448" w:rsidR="00A144B8" w:rsidRPr="006520D0" w:rsidRDefault="00A144B8" w:rsidP="007957FC">
      <w:pPr>
        <w:jc w:val="center"/>
        <w:rPr>
          <w:rFonts w:ascii="Calibri" w:eastAsia="Times New Roman" w:hAnsi="Calibri" w:cs="Calibri"/>
          <w:b/>
          <w:bCs/>
          <w:color w:val="000000" w:themeColor="text1"/>
          <w:sz w:val="28"/>
          <w:szCs w:val="28"/>
          <w:lang w:eastAsia="sl-SI"/>
        </w:rPr>
      </w:pPr>
      <w:r w:rsidRPr="006520D0">
        <w:rPr>
          <w:rFonts w:ascii="Calibri" w:eastAsia="Times New Roman" w:hAnsi="Calibri" w:cs="Calibri"/>
          <w:b/>
          <w:bCs/>
          <w:color w:val="000000" w:themeColor="text1"/>
          <w:sz w:val="28"/>
          <w:szCs w:val="28"/>
          <w:lang w:eastAsia="sl-SI"/>
        </w:rPr>
        <w:t>za prijavo na razpis za Zoisovo štipendijo in štipendijo za deficitarne poklice</w:t>
      </w:r>
    </w:p>
    <w:p w14:paraId="41D9E136" w14:textId="5EA19C06" w:rsidR="007957FC" w:rsidRDefault="007957FC" w:rsidP="008A25D9">
      <w:pPr>
        <w:rPr>
          <w:rFonts w:ascii="Calibri" w:eastAsia="Times New Roman" w:hAnsi="Calibri" w:cs="Calibri"/>
          <w:color w:val="000000" w:themeColor="text1"/>
          <w:lang w:eastAsia="sl-SI"/>
        </w:rPr>
      </w:pPr>
    </w:p>
    <w:p w14:paraId="6C3FDD60" w14:textId="77777777" w:rsidR="007957FC" w:rsidRPr="007957FC" w:rsidRDefault="007957FC" w:rsidP="007957FC">
      <w:pPr>
        <w:rPr>
          <w:rFonts w:ascii="Calibri" w:eastAsia="Times New Roman" w:hAnsi="Calibri" w:cs="Calibri"/>
          <w:color w:val="000000" w:themeColor="text1"/>
          <w:lang w:eastAsia="sl-SI"/>
        </w:rPr>
      </w:pPr>
      <w:r w:rsidRPr="007957FC">
        <w:rPr>
          <w:rFonts w:ascii="Calibri" w:eastAsia="Times New Roman" w:hAnsi="Calibri" w:cs="Calibri"/>
          <w:color w:val="000000" w:themeColor="text1"/>
          <w:lang w:eastAsia="sl-SI"/>
        </w:rPr>
        <w:t xml:space="preserve">Bodoči dijaki in študenti, počasi se bližajo roki za oddajo vlog za </w:t>
      </w:r>
      <w:r w:rsidRPr="007957FC">
        <w:rPr>
          <w:rFonts w:ascii="Calibri" w:eastAsia="Times New Roman" w:hAnsi="Calibri" w:cs="Calibri"/>
          <w:b/>
          <w:bCs/>
          <w:color w:val="000000" w:themeColor="text1"/>
          <w:lang w:eastAsia="sl-SI"/>
        </w:rPr>
        <w:t>Zoisovo štipendijo</w:t>
      </w:r>
      <w:r w:rsidRPr="007957FC">
        <w:rPr>
          <w:rFonts w:ascii="Calibri" w:eastAsia="Times New Roman" w:hAnsi="Calibri" w:cs="Calibri"/>
          <w:color w:val="000000" w:themeColor="text1"/>
          <w:lang w:eastAsia="sl-SI"/>
        </w:rPr>
        <w:t xml:space="preserve"> in </w:t>
      </w:r>
      <w:r w:rsidRPr="007957FC">
        <w:rPr>
          <w:rFonts w:ascii="Calibri" w:eastAsia="Times New Roman" w:hAnsi="Calibri" w:cs="Calibri"/>
          <w:b/>
          <w:bCs/>
          <w:color w:val="000000" w:themeColor="text1"/>
          <w:lang w:eastAsia="sl-SI"/>
        </w:rPr>
        <w:t>štipendijo za deficitarne poklice</w:t>
      </w:r>
      <w:r w:rsidRPr="007957FC">
        <w:rPr>
          <w:rFonts w:ascii="Calibri" w:eastAsia="Times New Roman" w:hAnsi="Calibri" w:cs="Calibri"/>
          <w:color w:val="000000" w:themeColor="text1"/>
          <w:lang w:eastAsia="sl-SI"/>
        </w:rPr>
        <w:t>. Imate še kakšno vprašanje pri izpolnjevanju vloge?</w:t>
      </w:r>
    </w:p>
    <w:p w14:paraId="691C89D5" w14:textId="77777777" w:rsidR="007957FC" w:rsidRPr="007957FC" w:rsidRDefault="007957FC" w:rsidP="007957FC">
      <w:pPr>
        <w:rPr>
          <w:rFonts w:ascii="Calibri" w:eastAsia="Times New Roman" w:hAnsi="Calibri" w:cs="Calibri"/>
          <w:color w:val="000000" w:themeColor="text1"/>
          <w:lang w:eastAsia="sl-SI"/>
        </w:rPr>
      </w:pPr>
    </w:p>
    <w:p w14:paraId="78EB6FFD" w14:textId="36718801" w:rsidR="007957FC" w:rsidRDefault="007957FC" w:rsidP="007957FC">
      <w:pPr>
        <w:rPr>
          <w:rFonts w:ascii="Calibri" w:eastAsia="Times New Roman" w:hAnsi="Calibri" w:cs="Calibri"/>
          <w:color w:val="000000" w:themeColor="text1"/>
          <w:lang w:eastAsia="sl-SI"/>
        </w:rPr>
      </w:pPr>
      <w:r w:rsidRPr="007957FC">
        <w:rPr>
          <w:rFonts w:ascii="Calibri" w:eastAsia="Times New Roman" w:hAnsi="Calibri" w:cs="Calibri"/>
          <w:color w:val="000000" w:themeColor="text1"/>
          <w:lang w:eastAsia="sl-SI"/>
        </w:rPr>
        <w:t xml:space="preserve">Vabljeni na katero od </w:t>
      </w:r>
      <w:r w:rsidRPr="007957FC">
        <w:rPr>
          <w:rFonts w:ascii="Calibri" w:eastAsia="Times New Roman" w:hAnsi="Calibri" w:cs="Calibri"/>
          <w:b/>
          <w:bCs/>
          <w:color w:val="000000" w:themeColor="text1"/>
          <w:lang w:eastAsia="sl-SI"/>
        </w:rPr>
        <w:t>brezplačnih spletnih delavnic</w:t>
      </w:r>
      <w:r w:rsidRPr="007957FC">
        <w:rPr>
          <w:rFonts w:ascii="Calibri" w:eastAsia="Times New Roman" w:hAnsi="Calibri" w:cs="Calibri"/>
          <w:color w:val="000000" w:themeColor="text1"/>
          <w:lang w:eastAsia="sl-SI"/>
        </w:rPr>
        <w:t>, ki jih bomo za vas pripravili konec avgusta in v začetku septembra.</w:t>
      </w:r>
    </w:p>
    <w:p w14:paraId="3C7B57B8" w14:textId="77777777" w:rsidR="00160305" w:rsidRDefault="00160305" w:rsidP="007957FC">
      <w:pPr>
        <w:rPr>
          <w:rFonts w:ascii="Calibri" w:eastAsia="Times New Roman" w:hAnsi="Calibri" w:cs="Calibri"/>
          <w:color w:val="000000" w:themeColor="text1"/>
          <w:lang w:eastAsia="sl-SI"/>
        </w:rPr>
      </w:pPr>
    </w:p>
    <w:p w14:paraId="58DBFF50" w14:textId="5DA4A142" w:rsidR="007957FC" w:rsidRDefault="007957FC" w:rsidP="007957FC">
      <w:pPr>
        <w:jc w:val="center"/>
        <w:rPr>
          <w:rFonts w:ascii="Calibri" w:eastAsia="Times New Roman" w:hAnsi="Calibri" w:cs="Calibri"/>
          <w:color w:val="000000" w:themeColor="text1"/>
          <w:lang w:eastAsia="sl-SI"/>
        </w:rPr>
      </w:pPr>
      <w:r>
        <w:rPr>
          <w:rFonts w:ascii="Calibri" w:eastAsia="Times New Roman" w:hAnsi="Calibri" w:cs="Calibri"/>
          <w:noProof/>
          <w:color w:val="000000" w:themeColor="text1"/>
          <w:lang w:eastAsia="sl-SI"/>
        </w:rPr>
        <w:drawing>
          <wp:inline distT="0" distB="0" distL="0" distR="0" wp14:anchorId="64E643AE" wp14:editId="08D694FA">
            <wp:extent cx="3635654" cy="3047615"/>
            <wp:effectExtent l="0" t="0" r="3175"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6759" cy="3065306"/>
                    </a:xfrm>
                    <a:prstGeom prst="rect">
                      <a:avLst/>
                    </a:prstGeom>
                  </pic:spPr>
                </pic:pic>
              </a:graphicData>
            </a:graphic>
          </wp:inline>
        </w:drawing>
      </w:r>
    </w:p>
    <w:p w14:paraId="0FCB50EC" w14:textId="05EC2F73" w:rsidR="007957FC" w:rsidRDefault="007957FC" w:rsidP="007957FC">
      <w:pPr>
        <w:jc w:val="center"/>
        <w:rPr>
          <w:rFonts w:ascii="Calibri" w:eastAsia="Times New Roman" w:hAnsi="Calibri" w:cs="Calibri"/>
          <w:color w:val="000000" w:themeColor="text1"/>
          <w:lang w:eastAsia="sl-SI"/>
        </w:rPr>
      </w:pPr>
    </w:p>
    <w:p w14:paraId="704587A4" w14:textId="77777777" w:rsidR="00160305" w:rsidRDefault="00160305" w:rsidP="003D5F55">
      <w:pPr>
        <w:jc w:val="center"/>
        <w:rPr>
          <w:rFonts w:ascii="Calibri" w:eastAsia="Times New Roman" w:hAnsi="Calibri" w:cs="Calibri"/>
          <w:b/>
          <w:bCs/>
          <w:color w:val="000000" w:themeColor="text1"/>
          <w:sz w:val="28"/>
          <w:szCs w:val="28"/>
          <w:lang w:eastAsia="sl-SI"/>
        </w:rPr>
      </w:pPr>
    </w:p>
    <w:p w14:paraId="50E50DB7" w14:textId="4064A61D" w:rsidR="007957FC" w:rsidRPr="003D5F55" w:rsidRDefault="003D5F55" w:rsidP="003D5F55">
      <w:pPr>
        <w:jc w:val="center"/>
        <w:rPr>
          <w:rFonts w:ascii="Calibri" w:eastAsia="Times New Roman" w:hAnsi="Calibri" w:cs="Calibri"/>
          <w:b/>
          <w:bCs/>
          <w:color w:val="000000" w:themeColor="text1"/>
          <w:sz w:val="28"/>
          <w:szCs w:val="28"/>
          <w:lang w:eastAsia="sl-SI"/>
        </w:rPr>
      </w:pPr>
      <w:r w:rsidRPr="003D5F55">
        <w:rPr>
          <w:rFonts w:ascii="Calibri" w:eastAsia="Times New Roman" w:hAnsi="Calibri" w:cs="Calibri"/>
          <w:b/>
          <w:bCs/>
          <w:color w:val="000000" w:themeColor="text1"/>
          <w:sz w:val="28"/>
          <w:szCs w:val="28"/>
          <w:lang w:eastAsia="sl-SI"/>
        </w:rPr>
        <w:t>Zoisova štipendija</w:t>
      </w:r>
    </w:p>
    <w:p w14:paraId="29E3AFD1" w14:textId="77777777" w:rsidR="003D5F55" w:rsidRDefault="003D5F55" w:rsidP="007957FC">
      <w:pPr>
        <w:rPr>
          <w:rFonts w:ascii="Calibri" w:eastAsia="Times New Roman" w:hAnsi="Calibri" w:cs="Calibri"/>
          <w:color w:val="000000" w:themeColor="text1"/>
          <w:lang w:eastAsia="sl-SI"/>
        </w:rPr>
      </w:pPr>
    </w:p>
    <w:p w14:paraId="4988F5BB" w14:textId="77777777" w:rsidR="003D5F55" w:rsidRDefault="003D5F55" w:rsidP="003D5F55">
      <w:pPr>
        <w:jc w:val="both"/>
        <w:rPr>
          <w:rFonts w:ascii="Calibri" w:eastAsia="Times New Roman" w:hAnsi="Calibri" w:cs="Calibri"/>
          <w:b/>
          <w:bCs/>
          <w:color w:val="000000" w:themeColor="text1"/>
          <w:lang w:eastAsia="sl-SI"/>
        </w:rPr>
      </w:pPr>
      <w:r w:rsidRPr="003D5F55">
        <w:rPr>
          <w:rFonts w:ascii="Calibri" w:eastAsia="Times New Roman" w:hAnsi="Calibri" w:cs="Calibri"/>
          <w:color w:val="000000" w:themeColor="text1"/>
          <w:lang w:eastAsia="sl-SI"/>
        </w:rPr>
        <w:t xml:space="preserve">Na spletnih delavnicah bomo predstavili razpis, pogoje, novosti in vas vodili skozi izpolnjevanje vloge, ob tem pa odgovorili na morebitna vprašanja, ki se pred oddajo vloge še porajajo. Vabljeni tako tisti, ki se prvič prijavljate za dodelitev, in tisti, ki v šolskem oziroma študijskem letu 2022/2023 prehajate na višjo raven oziroma stopnjo izobraževanja. </w:t>
      </w:r>
      <w:r w:rsidRPr="003D5F55">
        <w:rPr>
          <w:rFonts w:ascii="Calibri" w:eastAsia="Times New Roman" w:hAnsi="Calibri" w:cs="Calibri"/>
          <w:b/>
          <w:bCs/>
          <w:color w:val="000000" w:themeColor="text1"/>
          <w:lang w:eastAsia="sl-SI"/>
        </w:rPr>
        <w:t>Rok za oddajo vlog je za dijake 9. 9. 2022 in za študente 10. 10. 2022.</w:t>
      </w:r>
    </w:p>
    <w:p w14:paraId="7006348A" w14:textId="12262F77" w:rsidR="003D5F55" w:rsidRDefault="003D5F55" w:rsidP="003D5F55">
      <w:pPr>
        <w:jc w:val="both"/>
        <w:rPr>
          <w:rFonts w:ascii="Calibri" w:eastAsia="Times New Roman" w:hAnsi="Calibri" w:cs="Calibri"/>
          <w:color w:val="000000" w:themeColor="text1"/>
          <w:lang w:eastAsia="sl-SI"/>
        </w:rPr>
      </w:pPr>
      <w:r w:rsidRPr="003D5F55">
        <w:rPr>
          <w:rFonts w:ascii="Calibri" w:eastAsia="Times New Roman" w:hAnsi="Calibri" w:cs="Calibri"/>
          <w:color w:val="000000" w:themeColor="text1"/>
          <w:lang w:eastAsia="sl-SI"/>
        </w:rPr>
        <w:br/>
      </w:r>
      <w:r w:rsidRPr="003D5F55">
        <w:rPr>
          <w:rFonts w:ascii="Calibri" w:hAnsi="Calibri" w:cs="Calibri"/>
          <w:b/>
          <w:bCs/>
          <w:color w:val="000000" w:themeColor="text1"/>
          <w:lang w:eastAsia="sl-SI"/>
        </w:rPr>
        <w:t>Prijavite se lahko</w:t>
      </w:r>
      <w:r w:rsidRPr="003D5F55">
        <w:rPr>
          <w:rFonts w:ascii="Calibri" w:eastAsia="Times New Roman" w:hAnsi="Calibri" w:cs="Calibri"/>
          <w:color w:val="000000" w:themeColor="text1"/>
          <w:lang w:eastAsia="sl-SI"/>
        </w:rPr>
        <w:t xml:space="preserve"> na eno od treh spletnih delavnic, ki bodo potekale: </w:t>
      </w:r>
    </w:p>
    <w:p w14:paraId="5DF7B03C" w14:textId="77777777" w:rsidR="008743A7" w:rsidRPr="003D5F55" w:rsidRDefault="008743A7" w:rsidP="003D5F55">
      <w:pPr>
        <w:jc w:val="both"/>
        <w:rPr>
          <w:rFonts w:ascii="Calibri" w:eastAsia="Times New Roman" w:hAnsi="Calibri" w:cs="Calibri"/>
          <w:color w:val="000000" w:themeColor="text1"/>
          <w:lang w:eastAsia="sl-SI"/>
        </w:rPr>
      </w:pPr>
    </w:p>
    <w:p w14:paraId="391A7A95" w14:textId="08263626" w:rsidR="003D5F55" w:rsidRPr="008743A7" w:rsidRDefault="003D5F55" w:rsidP="008743A7">
      <w:pPr>
        <w:pStyle w:val="Odstavekseznama"/>
        <w:numPr>
          <w:ilvl w:val="0"/>
          <w:numId w:val="3"/>
        </w:numPr>
        <w:rPr>
          <w:rFonts w:ascii="Calibri" w:eastAsia="Times New Roman" w:hAnsi="Calibri" w:cs="Calibri"/>
          <w:color w:val="000000" w:themeColor="text1"/>
          <w:lang w:eastAsia="sl-SI"/>
        </w:rPr>
      </w:pPr>
      <w:r w:rsidRPr="008743A7">
        <w:rPr>
          <w:rFonts w:ascii="Calibri" w:hAnsi="Calibri" w:cs="Calibri"/>
          <w:b/>
          <w:bCs/>
          <w:color w:val="000000" w:themeColor="text1"/>
          <w:lang w:eastAsia="sl-SI"/>
        </w:rPr>
        <w:t>v torek, 30. 8. 2022, ob 16. uri</w:t>
      </w:r>
      <w:r w:rsidRPr="008743A7">
        <w:rPr>
          <w:rFonts w:ascii="Calibri" w:eastAsia="Times New Roman" w:hAnsi="Calibri" w:cs="Calibri"/>
          <w:color w:val="000000" w:themeColor="text1"/>
          <w:lang w:eastAsia="sl-SI"/>
        </w:rPr>
        <w:t xml:space="preserve"> (</w:t>
      </w:r>
      <w:hyperlink r:id="rId9" w:history="1">
        <w:r w:rsidRPr="006520D0">
          <w:rPr>
            <w:rStyle w:val="Hiperpovezava"/>
            <w:rFonts w:eastAsia="Times New Roman"/>
            <w:lang w:eastAsia="sl-SI"/>
          </w:rPr>
          <w:t>prijava</w:t>
        </w:r>
      </w:hyperlink>
      <w:r w:rsidRPr="008743A7">
        <w:rPr>
          <w:rFonts w:ascii="Calibri" w:eastAsia="Times New Roman" w:hAnsi="Calibri" w:cs="Calibri"/>
          <w:color w:val="000000" w:themeColor="text1"/>
          <w:lang w:eastAsia="sl-SI"/>
        </w:rPr>
        <w:t>),</w:t>
      </w:r>
    </w:p>
    <w:p w14:paraId="47DD880F" w14:textId="77777777" w:rsidR="003D5F55" w:rsidRPr="008743A7" w:rsidRDefault="003D5F55" w:rsidP="008743A7">
      <w:pPr>
        <w:pStyle w:val="Odstavekseznama"/>
        <w:numPr>
          <w:ilvl w:val="0"/>
          <w:numId w:val="3"/>
        </w:numPr>
        <w:rPr>
          <w:rFonts w:ascii="Calibri" w:eastAsia="Times New Roman" w:hAnsi="Calibri" w:cs="Calibri"/>
          <w:color w:val="000000" w:themeColor="text1"/>
          <w:lang w:eastAsia="sl-SI"/>
        </w:rPr>
      </w:pPr>
      <w:r w:rsidRPr="008743A7">
        <w:rPr>
          <w:rFonts w:ascii="Calibri" w:hAnsi="Calibri" w:cs="Calibri"/>
          <w:b/>
          <w:bCs/>
          <w:color w:val="000000" w:themeColor="text1"/>
          <w:lang w:eastAsia="sl-SI"/>
        </w:rPr>
        <w:t>v četrtek, 1. 9. 2022, ob 17. uri</w:t>
      </w:r>
      <w:r w:rsidRPr="008743A7">
        <w:rPr>
          <w:rFonts w:ascii="Calibri" w:eastAsia="Times New Roman" w:hAnsi="Calibri" w:cs="Calibri"/>
          <w:color w:val="000000" w:themeColor="text1"/>
          <w:lang w:eastAsia="sl-SI"/>
        </w:rPr>
        <w:t xml:space="preserve"> (</w:t>
      </w:r>
      <w:hyperlink r:id="rId10" w:history="1">
        <w:r w:rsidRPr="006520D0">
          <w:rPr>
            <w:rStyle w:val="Hiperpovezava"/>
            <w:rFonts w:eastAsia="Times New Roman"/>
            <w:lang w:eastAsia="sl-SI"/>
          </w:rPr>
          <w:t>prijava</w:t>
        </w:r>
      </w:hyperlink>
      <w:r w:rsidRPr="008743A7">
        <w:rPr>
          <w:rFonts w:ascii="Calibri" w:eastAsia="Times New Roman" w:hAnsi="Calibri" w:cs="Calibri"/>
          <w:color w:val="000000" w:themeColor="text1"/>
          <w:lang w:eastAsia="sl-SI"/>
        </w:rPr>
        <w:t>),</w:t>
      </w:r>
    </w:p>
    <w:p w14:paraId="18B990CD" w14:textId="77777777" w:rsidR="003D5F55" w:rsidRPr="008743A7" w:rsidRDefault="003D5F55" w:rsidP="008743A7">
      <w:pPr>
        <w:pStyle w:val="Odstavekseznama"/>
        <w:numPr>
          <w:ilvl w:val="0"/>
          <w:numId w:val="3"/>
        </w:numPr>
        <w:rPr>
          <w:rFonts w:ascii="Calibri" w:eastAsia="Times New Roman" w:hAnsi="Calibri" w:cs="Calibri"/>
          <w:color w:val="000000" w:themeColor="text1"/>
          <w:lang w:eastAsia="sl-SI"/>
        </w:rPr>
      </w:pPr>
      <w:r w:rsidRPr="008743A7">
        <w:rPr>
          <w:rFonts w:ascii="Calibri" w:hAnsi="Calibri" w:cs="Calibri"/>
          <w:b/>
          <w:bCs/>
          <w:color w:val="000000" w:themeColor="text1"/>
          <w:lang w:eastAsia="sl-SI"/>
        </w:rPr>
        <w:t>v ponedeljek, 5. 9. 2022, ob 16. uri</w:t>
      </w:r>
      <w:r w:rsidRPr="008743A7">
        <w:rPr>
          <w:rFonts w:ascii="Calibri" w:eastAsia="Times New Roman" w:hAnsi="Calibri" w:cs="Calibri"/>
          <w:color w:val="000000" w:themeColor="text1"/>
          <w:lang w:eastAsia="sl-SI"/>
        </w:rPr>
        <w:t xml:space="preserve"> (</w:t>
      </w:r>
      <w:hyperlink r:id="rId11" w:history="1">
        <w:r w:rsidRPr="006520D0">
          <w:rPr>
            <w:rStyle w:val="Hiperpovezava"/>
            <w:rFonts w:eastAsia="Times New Roman"/>
            <w:lang w:eastAsia="sl-SI"/>
          </w:rPr>
          <w:t>prijava</w:t>
        </w:r>
      </w:hyperlink>
      <w:r w:rsidRPr="008743A7">
        <w:rPr>
          <w:rFonts w:ascii="Calibri" w:eastAsia="Times New Roman" w:hAnsi="Calibri" w:cs="Calibri"/>
          <w:color w:val="000000" w:themeColor="text1"/>
          <w:lang w:eastAsia="sl-SI"/>
        </w:rPr>
        <w:t>).</w:t>
      </w:r>
    </w:p>
    <w:p w14:paraId="10F91A76" w14:textId="77777777" w:rsidR="008743A7" w:rsidRDefault="008743A7" w:rsidP="003D5F55">
      <w:pPr>
        <w:rPr>
          <w:rFonts w:ascii="Calibri" w:eastAsia="Times New Roman" w:hAnsi="Calibri" w:cs="Calibri"/>
          <w:color w:val="000000" w:themeColor="text1"/>
          <w:lang w:eastAsia="sl-SI"/>
        </w:rPr>
      </w:pPr>
    </w:p>
    <w:p w14:paraId="171A5086" w14:textId="3CF7FEDC" w:rsidR="003D5F55" w:rsidRPr="007957FC" w:rsidRDefault="003D5F55" w:rsidP="003D5F55">
      <w:pPr>
        <w:rPr>
          <w:rFonts w:ascii="Calibri" w:eastAsia="Times New Roman" w:hAnsi="Calibri" w:cs="Calibri"/>
          <w:color w:val="000000" w:themeColor="text1"/>
          <w:lang w:eastAsia="sl-SI"/>
        </w:rPr>
      </w:pPr>
      <w:r w:rsidRPr="003D5F55">
        <w:rPr>
          <w:rFonts w:ascii="Calibri" w:eastAsia="Times New Roman" w:hAnsi="Calibri" w:cs="Calibri"/>
          <w:color w:val="000000" w:themeColor="text1"/>
          <w:lang w:eastAsia="sl-SI"/>
        </w:rPr>
        <w:t>Povezavo do dogodka vam bomo najkasneje en dan pred dogodkom posredovali na e-naslov, ki ga boste zabeležili v prijavi na delavnico.</w:t>
      </w:r>
      <w:r w:rsidRPr="003D5F55">
        <w:rPr>
          <w:rFonts w:ascii="Calibri" w:eastAsia="Times New Roman" w:hAnsi="Calibri" w:cs="Calibri"/>
          <w:color w:val="000000" w:themeColor="text1"/>
          <w:lang w:eastAsia="sl-SI"/>
        </w:rPr>
        <w:br/>
      </w:r>
    </w:p>
    <w:p w14:paraId="14A67200" w14:textId="51C15F74" w:rsidR="006520D0" w:rsidRPr="007957FC" w:rsidRDefault="006520D0" w:rsidP="00160305">
      <w:pPr>
        <w:rPr>
          <w:rFonts w:ascii="Calibri" w:eastAsia="Times New Roman" w:hAnsi="Calibri" w:cs="Calibri"/>
          <w:color w:val="000000" w:themeColor="text1"/>
          <w:lang w:eastAsia="sl-SI"/>
        </w:rPr>
      </w:pPr>
      <w:r>
        <w:rPr>
          <w:rFonts w:ascii="Calibri" w:eastAsia="Times New Roman" w:hAnsi="Calibri" w:cs="Calibri"/>
          <w:color w:val="000000" w:themeColor="text1"/>
          <w:lang w:eastAsia="sl-SI"/>
        </w:rPr>
        <w:t xml:space="preserve">Več informacij o </w:t>
      </w:r>
      <w:hyperlink r:id="rId12" w:history="1">
        <w:r w:rsidRPr="006520D0">
          <w:rPr>
            <w:rStyle w:val="Hiperpovezava"/>
            <w:rFonts w:ascii="Calibri" w:eastAsia="Times New Roman" w:hAnsi="Calibri" w:cs="Calibri"/>
            <w:lang w:eastAsia="sl-SI"/>
          </w:rPr>
          <w:t>razpisu za Zoisove štipendije</w:t>
        </w:r>
      </w:hyperlink>
      <w:r w:rsidR="00160305">
        <w:rPr>
          <w:rFonts w:ascii="Calibri" w:eastAsia="Times New Roman" w:hAnsi="Calibri" w:cs="Calibri"/>
          <w:color w:val="000000" w:themeColor="text1"/>
          <w:lang w:eastAsia="sl-SI"/>
        </w:rPr>
        <w:t xml:space="preserve">. </w:t>
      </w:r>
    </w:p>
    <w:p w14:paraId="66634C19" w14:textId="6382150F" w:rsidR="008A25D9" w:rsidRPr="003D5F55" w:rsidRDefault="003D5F55" w:rsidP="003D5F55">
      <w:pPr>
        <w:jc w:val="center"/>
        <w:rPr>
          <w:rFonts w:ascii="Calibri" w:eastAsia="Times New Roman" w:hAnsi="Calibri" w:cs="Calibri"/>
          <w:b/>
          <w:bCs/>
          <w:color w:val="000000" w:themeColor="text1"/>
          <w:sz w:val="28"/>
          <w:szCs w:val="28"/>
          <w:lang w:eastAsia="sl-SI"/>
        </w:rPr>
      </w:pPr>
      <w:r w:rsidRPr="003D5F55">
        <w:rPr>
          <w:rFonts w:ascii="Calibri" w:eastAsia="Times New Roman" w:hAnsi="Calibri" w:cs="Calibri"/>
          <w:b/>
          <w:bCs/>
          <w:color w:val="000000" w:themeColor="text1"/>
          <w:sz w:val="28"/>
          <w:szCs w:val="28"/>
          <w:lang w:eastAsia="sl-SI"/>
        </w:rPr>
        <w:lastRenderedPageBreak/>
        <w:t>Štipendij</w:t>
      </w:r>
      <w:r>
        <w:rPr>
          <w:rFonts w:ascii="Calibri" w:eastAsia="Times New Roman" w:hAnsi="Calibri" w:cs="Calibri"/>
          <w:b/>
          <w:bCs/>
          <w:color w:val="000000" w:themeColor="text1"/>
          <w:sz w:val="28"/>
          <w:szCs w:val="28"/>
          <w:lang w:eastAsia="sl-SI"/>
        </w:rPr>
        <w:t>e</w:t>
      </w:r>
      <w:r w:rsidRPr="003D5F55">
        <w:rPr>
          <w:rFonts w:ascii="Calibri" w:eastAsia="Times New Roman" w:hAnsi="Calibri" w:cs="Calibri"/>
          <w:b/>
          <w:bCs/>
          <w:color w:val="000000" w:themeColor="text1"/>
          <w:sz w:val="28"/>
          <w:szCs w:val="28"/>
          <w:lang w:eastAsia="sl-SI"/>
        </w:rPr>
        <w:t xml:space="preserve"> za deficitarne </w:t>
      </w:r>
      <w:r w:rsidR="006A2DAE">
        <w:rPr>
          <w:rFonts w:ascii="Calibri" w:eastAsia="Times New Roman" w:hAnsi="Calibri" w:cs="Calibri"/>
          <w:b/>
          <w:bCs/>
          <w:color w:val="000000" w:themeColor="text1"/>
          <w:sz w:val="28"/>
          <w:szCs w:val="28"/>
          <w:lang w:eastAsia="sl-SI"/>
        </w:rPr>
        <w:t>p</w:t>
      </w:r>
      <w:r w:rsidRPr="003D5F55">
        <w:rPr>
          <w:rFonts w:ascii="Calibri" w:eastAsia="Times New Roman" w:hAnsi="Calibri" w:cs="Calibri"/>
          <w:b/>
          <w:bCs/>
          <w:color w:val="000000" w:themeColor="text1"/>
          <w:sz w:val="28"/>
          <w:szCs w:val="28"/>
          <w:lang w:eastAsia="sl-SI"/>
        </w:rPr>
        <w:t>oklice</w:t>
      </w:r>
      <w:r w:rsidR="008A25D9" w:rsidRPr="003D5F55">
        <w:rPr>
          <w:rFonts w:ascii="Calibri" w:eastAsia="Times New Roman" w:hAnsi="Calibri" w:cs="Calibri"/>
          <w:b/>
          <w:bCs/>
          <w:color w:val="000000" w:themeColor="text1"/>
          <w:sz w:val="28"/>
          <w:szCs w:val="28"/>
          <w:lang w:eastAsia="sl-SI"/>
        </w:rPr>
        <w:t xml:space="preserve">                                                                                                                                                                                                                                                                             </w:t>
      </w:r>
    </w:p>
    <w:p w14:paraId="4F3BA380" w14:textId="77777777" w:rsidR="008A25D9" w:rsidRPr="007957FC" w:rsidRDefault="008A25D9" w:rsidP="008A25D9">
      <w:pPr>
        <w:rPr>
          <w:rFonts w:ascii="Calibri" w:eastAsia="Times New Roman" w:hAnsi="Calibri" w:cs="Calibri"/>
          <w:color w:val="000000" w:themeColor="text1"/>
          <w:lang w:eastAsia="sl-SI"/>
        </w:rPr>
      </w:pPr>
    </w:p>
    <w:tbl>
      <w:tblPr>
        <w:tblW w:w="5000" w:type="pct"/>
        <w:tblCellMar>
          <w:left w:w="0" w:type="dxa"/>
          <w:right w:w="0" w:type="dxa"/>
        </w:tblCellMar>
        <w:tblLook w:val="04A0" w:firstRow="1" w:lastRow="0" w:firstColumn="1" w:lastColumn="0" w:noHBand="0" w:noVBand="1"/>
      </w:tblPr>
      <w:tblGrid>
        <w:gridCol w:w="9070"/>
      </w:tblGrid>
      <w:tr w:rsidR="008743A7" w14:paraId="2F132DAF" w14:textId="77777777" w:rsidTr="008743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0"/>
            </w:tblGrid>
            <w:tr w:rsidR="008743A7" w:rsidRPr="008743A7" w14:paraId="040999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0"/>
                  </w:tblGrid>
                  <w:tr w:rsidR="008743A7" w:rsidRPr="008743A7" w14:paraId="0A88E543" w14:textId="77777777" w:rsidTr="001A023E">
                    <w:trPr>
                      <w:trHeight w:val="3686"/>
                    </w:trPr>
                    <w:tc>
                      <w:tcPr>
                        <w:tcW w:w="0" w:type="auto"/>
                        <w:tcMar>
                          <w:top w:w="0" w:type="dxa"/>
                          <w:left w:w="270" w:type="dxa"/>
                          <w:bottom w:w="135" w:type="dxa"/>
                          <w:right w:w="270" w:type="dxa"/>
                        </w:tcMar>
                        <w:hideMark/>
                      </w:tcPr>
                      <w:p w14:paraId="1B57100C" w14:textId="302DCB81" w:rsidR="008743A7" w:rsidRDefault="008743A7" w:rsidP="008743A7">
                        <w:pPr>
                          <w:jc w:val="both"/>
                          <w:rPr>
                            <w:rFonts w:ascii="Calibri" w:eastAsia="Times New Roman" w:hAnsi="Calibri" w:cs="Calibri"/>
                            <w:color w:val="000000" w:themeColor="text1"/>
                            <w:lang w:eastAsia="sl-SI"/>
                          </w:rPr>
                        </w:pPr>
                        <w:r w:rsidRPr="008743A7">
                          <w:rPr>
                            <w:rFonts w:ascii="Calibri" w:eastAsia="Times New Roman" w:hAnsi="Calibri" w:cs="Calibri"/>
                            <w:color w:val="000000" w:themeColor="text1"/>
                            <w:lang w:eastAsia="sl-SI"/>
                          </w:rPr>
                          <w:t>Delavnica je namenjena dijakom, ki so že vpisani in se bodo 1. 9. 2022 začeli izobraževati v katerem od programov za deficitarne poklice (seznam deficitarnih poklicev najdete</w:t>
                        </w:r>
                        <w:r w:rsidR="0043400D">
                          <w:rPr>
                            <w:rFonts w:ascii="Calibri" w:eastAsia="Times New Roman" w:hAnsi="Calibri" w:cs="Calibri"/>
                            <w:color w:val="000000" w:themeColor="text1"/>
                            <w:lang w:eastAsia="sl-SI"/>
                          </w:rPr>
                          <w:t xml:space="preserve"> </w:t>
                        </w:r>
                        <w:hyperlink r:id="rId13" w:history="1">
                          <w:r w:rsidR="0043400D" w:rsidRPr="0043400D">
                            <w:rPr>
                              <w:rStyle w:val="Hiperpovezava"/>
                              <w:rFonts w:ascii="Calibri" w:eastAsia="Times New Roman" w:hAnsi="Calibri" w:cs="Calibri"/>
                              <w:lang w:eastAsia="sl-SI"/>
                            </w:rPr>
                            <w:t>tukaj</w:t>
                          </w:r>
                        </w:hyperlink>
                        <w:r w:rsidR="0043400D">
                          <w:rPr>
                            <w:rFonts w:ascii="Calibri" w:eastAsia="Times New Roman" w:hAnsi="Calibri" w:cs="Calibri"/>
                            <w:color w:val="000000" w:themeColor="text1"/>
                            <w:lang w:eastAsia="sl-SI"/>
                          </w:rPr>
                          <w:t>)</w:t>
                        </w:r>
                        <w:r w:rsidRPr="008743A7">
                          <w:rPr>
                            <w:rFonts w:ascii="Calibri" w:eastAsia="Times New Roman" w:hAnsi="Calibri" w:cs="Calibri"/>
                            <w:color w:val="000000" w:themeColor="text1"/>
                            <w:lang w:eastAsia="sl-SI"/>
                          </w:rPr>
                          <w:t>. Na delavnici bo predstavljen razpis, pogoji in kako izpolniti vlogo. Odgovorili bomo tudi na morebitna vprašanja. Rok za oddajo vlog je 23. 9. 2022. </w:t>
                        </w:r>
                      </w:p>
                      <w:p w14:paraId="348FEA6F" w14:textId="1F23C290" w:rsidR="008743A7" w:rsidRDefault="008743A7" w:rsidP="008743A7">
                        <w:pPr>
                          <w:jc w:val="both"/>
                          <w:rPr>
                            <w:rFonts w:ascii="Calibri" w:eastAsia="Times New Roman" w:hAnsi="Calibri" w:cs="Calibri"/>
                            <w:color w:val="000000" w:themeColor="text1"/>
                            <w:lang w:eastAsia="sl-SI"/>
                          </w:rPr>
                        </w:pPr>
                        <w:r w:rsidRPr="008743A7">
                          <w:rPr>
                            <w:rFonts w:ascii="Calibri" w:eastAsia="Times New Roman" w:hAnsi="Calibri" w:cs="Calibri"/>
                            <w:color w:val="000000" w:themeColor="text1"/>
                            <w:lang w:eastAsia="sl-SI"/>
                          </w:rPr>
                          <w:br/>
                        </w:r>
                        <w:r w:rsidRPr="008743A7">
                          <w:rPr>
                            <w:rFonts w:ascii="Calibri" w:hAnsi="Calibri" w:cs="Calibri"/>
                            <w:b/>
                            <w:bCs/>
                            <w:color w:val="000000" w:themeColor="text1"/>
                            <w:lang w:eastAsia="sl-SI"/>
                          </w:rPr>
                          <w:t xml:space="preserve">Spletna delavnica bo potekala v torek, 6. 9. 2022, ob 16. uri </w:t>
                        </w:r>
                        <w:r w:rsidRPr="008743A7">
                          <w:rPr>
                            <w:rFonts w:ascii="Calibri" w:eastAsia="Times New Roman" w:hAnsi="Calibri" w:cs="Calibri"/>
                            <w:color w:val="000000" w:themeColor="text1"/>
                            <w:lang w:eastAsia="sl-SI"/>
                          </w:rPr>
                          <w:t>(</w:t>
                        </w:r>
                        <w:hyperlink r:id="rId14" w:history="1">
                          <w:r w:rsidRPr="006520D0">
                            <w:rPr>
                              <w:rStyle w:val="Hiperpovezava"/>
                              <w:rFonts w:eastAsia="Times New Roman"/>
                              <w:lang w:eastAsia="sl-SI"/>
                            </w:rPr>
                            <w:t>prijava</w:t>
                          </w:r>
                        </w:hyperlink>
                        <w:r w:rsidRPr="008743A7">
                          <w:rPr>
                            <w:rFonts w:ascii="Calibri" w:eastAsia="Times New Roman" w:hAnsi="Calibri" w:cs="Calibri"/>
                            <w:color w:val="000000" w:themeColor="text1"/>
                            <w:lang w:eastAsia="sl-SI"/>
                          </w:rPr>
                          <w:t>).</w:t>
                        </w:r>
                      </w:p>
                      <w:p w14:paraId="5955913D" w14:textId="77777777" w:rsidR="008743A7" w:rsidRDefault="008743A7" w:rsidP="008743A7">
                        <w:pPr>
                          <w:jc w:val="both"/>
                          <w:rPr>
                            <w:rFonts w:ascii="Calibri" w:eastAsia="Times New Roman" w:hAnsi="Calibri" w:cs="Calibri"/>
                            <w:color w:val="000000" w:themeColor="text1"/>
                            <w:lang w:eastAsia="sl-SI"/>
                          </w:rPr>
                        </w:pPr>
                      </w:p>
                      <w:p w14:paraId="77C4FFC4" w14:textId="77777777" w:rsidR="008743A7" w:rsidRDefault="008743A7" w:rsidP="008743A7">
                        <w:pPr>
                          <w:jc w:val="both"/>
                          <w:rPr>
                            <w:rFonts w:ascii="Calibri" w:eastAsia="Times New Roman" w:hAnsi="Calibri" w:cs="Calibri"/>
                            <w:color w:val="000000" w:themeColor="text1"/>
                            <w:lang w:eastAsia="sl-SI"/>
                          </w:rPr>
                        </w:pPr>
                        <w:r w:rsidRPr="008743A7">
                          <w:rPr>
                            <w:rFonts w:ascii="Calibri" w:eastAsia="Times New Roman" w:hAnsi="Calibri" w:cs="Calibri"/>
                            <w:color w:val="000000" w:themeColor="text1"/>
                            <w:lang w:eastAsia="sl-SI"/>
                          </w:rPr>
                          <w:t xml:space="preserve">Povezavo do dogodka vam bomo najkasneje en dan pred dogodkom posredovali na e-naslov, ki ga boste zabeležili v prijavi na delavnico. </w:t>
                        </w:r>
                      </w:p>
                      <w:p w14:paraId="7B4E46C5" w14:textId="77777777" w:rsidR="006520D0" w:rsidRDefault="006520D0" w:rsidP="008743A7">
                        <w:pPr>
                          <w:jc w:val="both"/>
                          <w:rPr>
                            <w:rFonts w:ascii="Calibri" w:eastAsia="Times New Roman" w:hAnsi="Calibri" w:cs="Calibri"/>
                            <w:color w:val="000000" w:themeColor="text1"/>
                            <w:lang w:eastAsia="sl-SI"/>
                          </w:rPr>
                        </w:pPr>
                      </w:p>
                      <w:p w14:paraId="567462D1" w14:textId="77777777" w:rsidR="006520D0" w:rsidRDefault="006520D0" w:rsidP="008743A7">
                        <w:pPr>
                          <w:jc w:val="both"/>
                          <w:rPr>
                            <w:rFonts w:ascii="Calibri" w:eastAsia="Times New Roman" w:hAnsi="Calibri" w:cs="Calibri"/>
                            <w:color w:val="000000" w:themeColor="text1"/>
                            <w:lang w:eastAsia="sl-SI"/>
                          </w:rPr>
                        </w:pPr>
                        <w:r>
                          <w:rPr>
                            <w:rFonts w:ascii="Calibri" w:eastAsia="Times New Roman" w:hAnsi="Calibri" w:cs="Calibri"/>
                            <w:color w:val="000000" w:themeColor="text1"/>
                            <w:lang w:eastAsia="sl-SI"/>
                          </w:rPr>
                          <w:t xml:space="preserve">Več informacij o </w:t>
                        </w:r>
                        <w:hyperlink r:id="rId15" w:history="1">
                          <w:r w:rsidRPr="006520D0">
                            <w:rPr>
                              <w:rStyle w:val="Hiperpovezava"/>
                              <w:rFonts w:ascii="Calibri" w:eastAsia="Times New Roman" w:hAnsi="Calibri" w:cs="Calibri"/>
                              <w:lang w:eastAsia="sl-SI"/>
                            </w:rPr>
                            <w:t>razpisu za štipendije za deficitarne poklice</w:t>
                          </w:r>
                        </w:hyperlink>
                        <w:r>
                          <w:rPr>
                            <w:rFonts w:ascii="Calibri" w:eastAsia="Times New Roman" w:hAnsi="Calibri" w:cs="Calibri"/>
                            <w:color w:val="000000" w:themeColor="text1"/>
                            <w:lang w:eastAsia="sl-SI"/>
                          </w:rPr>
                          <w:t xml:space="preserve">. </w:t>
                        </w:r>
                      </w:p>
                      <w:p w14:paraId="73D44790" w14:textId="77777777" w:rsidR="006520D0" w:rsidRDefault="006520D0" w:rsidP="008743A7">
                        <w:pPr>
                          <w:jc w:val="both"/>
                          <w:rPr>
                            <w:rFonts w:ascii="Calibri" w:eastAsia="Times New Roman" w:hAnsi="Calibri" w:cs="Calibri"/>
                            <w:color w:val="000000" w:themeColor="text1"/>
                            <w:lang w:eastAsia="sl-SI"/>
                          </w:rPr>
                        </w:pPr>
                      </w:p>
                      <w:p w14:paraId="4A70F094" w14:textId="77777777" w:rsidR="001A023E" w:rsidRDefault="001A023E" w:rsidP="008743A7">
                        <w:pPr>
                          <w:jc w:val="both"/>
                          <w:rPr>
                            <w:rFonts w:ascii="Calibri" w:eastAsia="Times New Roman" w:hAnsi="Calibri" w:cs="Calibri"/>
                            <w:b/>
                            <w:bCs/>
                            <w:color w:val="000000" w:themeColor="text1"/>
                            <w:lang w:eastAsia="sl-SI"/>
                          </w:rPr>
                        </w:pPr>
                      </w:p>
                      <w:p w14:paraId="1B79CF20" w14:textId="22040D18" w:rsidR="006520D0" w:rsidRDefault="0043400D" w:rsidP="008743A7">
                        <w:pPr>
                          <w:jc w:val="both"/>
                          <w:rPr>
                            <w:rFonts w:ascii="Calibri" w:eastAsia="Times New Roman" w:hAnsi="Calibri" w:cs="Calibri"/>
                            <w:b/>
                            <w:bCs/>
                            <w:color w:val="000000" w:themeColor="text1"/>
                            <w:lang w:eastAsia="sl-SI"/>
                          </w:rPr>
                        </w:pPr>
                        <w:r>
                          <w:rPr>
                            <w:rFonts w:ascii="Calibri" w:eastAsia="Times New Roman" w:hAnsi="Calibri" w:cs="Calibri"/>
                            <w:b/>
                            <w:bCs/>
                            <w:color w:val="000000" w:themeColor="text1"/>
                            <w:lang w:eastAsia="sl-SI"/>
                          </w:rPr>
                          <w:t>Druge možnosti štipendiranja</w:t>
                        </w:r>
                      </w:p>
                      <w:p w14:paraId="7A3DE6CE" w14:textId="77777777" w:rsidR="001A023E" w:rsidRDefault="001A023E" w:rsidP="008743A7">
                        <w:pPr>
                          <w:jc w:val="both"/>
                          <w:rPr>
                            <w:rFonts w:ascii="Calibri" w:eastAsia="Times New Roman" w:hAnsi="Calibri" w:cs="Calibri"/>
                            <w:b/>
                            <w:bCs/>
                            <w:color w:val="000000" w:themeColor="text1"/>
                            <w:lang w:eastAsia="sl-SI"/>
                          </w:rPr>
                        </w:pPr>
                      </w:p>
                      <w:p w14:paraId="6162E82E" w14:textId="7967D768" w:rsidR="001A023E" w:rsidRDefault="001A023E" w:rsidP="00160305">
                        <w:pPr>
                          <w:pStyle w:val="Odstavekseznama"/>
                          <w:numPr>
                            <w:ilvl w:val="0"/>
                            <w:numId w:val="6"/>
                          </w:numPr>
                          <w:jc w:val="both"/>
                          <w:rPr>
                            <w:rFonts w:ascii="Calibri" w:eastAsia="Times New Roman" w:hAnsi="Calibri" w:cs="Calibri"/>
                            <w:b/>
                            <w:bCs/>
                            <w:color w:val="000000" w:themeColor="text1"/>
                            <w:lang w:eastAsia="sl-SI"/>
                          </w:rPr>
                        </w:pPr>
                        <w:r w:rsidRPr="00160305">
                          <w:rPr>
                            <w:rFonts w:ascii="Calibri" w:eastAsia="Times New Roman" w:hAnsi="Calibri" w:cs="Calibri"/>
                            <w:b/>
                            <w:bCs/>
                            <w:color w:val="000000" w:themeColor="text1"/>
                            <w:lang w:eastAsia="sl-SI"/>
                          </w:rPr>
                          <w:t>Izmenjevalnica</w:t>
                        </w:r>
                      </w:p>
                      <w:p w14:paraId="1FBFA718" w14:textId="28C4D7A7" w:rsidR="00AD674B" w:rsidRDefault="00AD674B" w:rsidP="00AD674B">
                        <w:pPr>
                          <w:jc w:val="both"/>
                          <w:rPr>
                            <w:rFonts w:ascii="Calibri" w:eastAsia="Times New Roman" w:hAnsi="Calibri" w:cs="Calibri"/>
                            <w:b/>
                            <w:bCs/>
                            <w:color w:val="000000" w:themeColor="text1"/>
                            <w:lang w:eastAsia="sl-SI"/>
                          </w:rPr>
                        </w:pPr>
                      </w:p>
                      <w:p w14:paraId="78957705" w14:textId="58687459" w:rsidR="00313DE1" w:rsidRPr="00313DE1" w:rsidRDefault="00313DE1" w:rsidP="00313DE1">
                        <w:pPr>
                          <w:jc w:val="both"/>
                          <w:rPr>
                            <w:rFonts w:ascii="Calibri" w:eastAsia="Times New Roman" w:hAnsi="Calibri" w:cs="Calibri"/>
                            <w:bCs/>
                            <w:color w:val="000000" w:themeColor="text1"/>
                            <w:lang w:eastAsia="sl-SI"/>
                          </w:rPr>
                        </w:pPr>
                        <w:r w:rsidRPr="00313DE1">
                          <w:rPr>
                            <w:rFonts w:ascii="Calibri" w:eastAsia="Times New Roman" w:hAnsi="Calibri" w:cs="Calibri"/>
                            <w:bCs/>
                            <w:color w:val="000000" w:themeColor="text1"/>
                            <w:lang w:eastAsia="sl-SI"/>
                          </w:rPr>
                          <w:t xml:space="preserve">Sklad </w:t>
                        </w:r>
                        <w:r>
                          <w:rPr>
                            <w:rFonts w:ascii="Calibri" w:eastAsia="Times New Roman" w:hAnsi="Calibri" w:cs="Calibri"/>
                            <w:bCs/>
                            <w:color w:val="000000" w:themeColor="text1"/>
                            <w:lang w:eastAsia="sl-SI"/>
                          </w:rPr>
                          <w:t xml:space="preserve">mladim omogoča iskanje kadrovskih štipendij. Delodajalci lahko </w:t>
                        </w:r>
                        <w:r w:rsidRPr="00313DE1">
                          <w:rPr>
                            <w:rFonts w:ascii="Calibri" w:eastAsia="Times New Roman" w:hAnsi="Calibri" w:cs="Calibri"/>
                            <w:bCs/>
                            <w:color w:val="000000" w:themeColor="text1"/>
                            <w:lang w:eastAsia="sl-SI"/>
                          </w:rPr>
                          <w:t>preko aplikacije </w:t>
                        </w:r>
                        <w:hyperlink r:id="rId16" w:tgtFrame="_blank" w:history="1">
                          <w:r w:rsidRPr="00313DE1">
                            <w:rPr>
                              <w:rStyle w:val="Hiperpovezava"/>
                              <w:rFonts w:ascii="Calibri" w:eastAsia="Times New Roman" w:hAnsi="Calibri" w:cs="Calibri"/>
                              <w:bCs/>
                              <w:lang w:eastAsia="sl-SI"/>
                            </w:rPr>
                            <w:t>Izmenjevalnica</w:t>
                          </w:r>
                        </w:hyperlink>
                        <w:r>
                          <w:rPr>
                            <w:rFonts w:ascii="Calibri" w:eastAsia="Times New Roman" w:hAnsi="Calibri" w:cs="Calibri"/>
                            <w:bCs/>
                            <w:color w:val="000000" w:themeColor="text1"/>
                            <w:lang w:eastAsia="sl-SI"/>
                          </w:rPr>
                          <w:t xml:space="preserve"> </w:t>
                        </w:r>
                        <w:r w:rsidRPr="00313DE1">
                          <w:rPr>
                            <w:rFonts w:ascii="Calibri" w:eastAsia="Times New Roman" w:hAnsi="Calibri" w:cs="Calibri"/>
                            <w:bCs/>
                            <w:color w:val="000000" w:themeColor="text1"/>
                            <w:lang w:eastAsia="sl-SI"/>
                          </w:rPr>
                          <w:t>oddajo potr</w:t>
                        </w:r>
                        <w:r>
                          <w:rPr>
                            <w:rFonts w:ascii="Calibri" w:eastAsia="Times New Roman" w:hAnsi="Calibri" w:cs="Calibri"/>
                            <w:bCs/>
                            <w:color w:val="000000" w:themeColor="text1"/>
                            <w:lang w:eastAsia="sl-SI"/>
                          </w:rPr>
                          <w:t>ebe po kadrovskih štipendistih</w:t>
                        </w:r>
                        <w:r w:rsidRPr="00313DE1">
                          <w:rPr>
                            <w:rFonts w:ascii="Calibri" w:eastAsia="Times New Roman" w:hAnsi="Calibri" w:cs="Calibri"/>
                            <w:bCs/>
                            <w:color w:val="000000" w:themeColor="text1"/>
                            <w:lang w:eastAsia="sl-SI"/>
                          </w:rPr>
                          <w:t>, kjer so načeloma zbrane kadrovske štipendije na enem mestu</w:t>
                        </w:r>
                        <w:r>
                          <w:rPr>
                            <w:rFonts w:ascii="Calibri" w:eastAsia="Times New Roman" w:hAnsi="Calibri" w:cs="Calibri"/>
                            <w:bCs/>
                            <w:color w:val="000000" w:themeColor="text1"/>
                            <w:lang w:eastAsia="sl-SI"/>
                          </w:rPr>
                          <w:t xml:space="preserve">. </w:t>
                        </w:r>
                        <w:r w:rsidRPr="00313DE1">
                          <w:rPr>
                            <w:rFonts w:ascii="Calibri" w:eastAsia="Times New Roman" w:hAnsi="Calibri" w:cs="Calibri"/>
                            <w:bCs/>
                            <w:color w:val="000000" w:themeColor="text1"/>
                            <w:lang w:eastAsia="sl-SI"/>
                          </w:rPr>
                          <w:t>Mladi lahko torej informacije o razpisanih kadrovskih štipendijah iščejo preko Izmenjevalnice, kjer delodajalci oddajo svoje potrebe po kadrovskih štipendistih za posamezno šolsko/študijsko leto (trenutno so že objavljene vse razpisane štipendije, ki bodo na voljo s šolskim oziroma študijskim letom 2022/2023). Informacije pa lahko iščejo tudi na spletnih straneh Regionalnih razvojnih agencij - RRA, kjer tudi objavljajo zbrane potrebe delodajalcev po štipendistih, ali spremljajo objave delodajalcev v njihovih internih glasilih, na spletnih straneh, v javnih občilih itd.</w:t>
                        </w:r>
                      </w:p>
                      <w:p w14:paraId="2291E7CE" w14:textId="77777777" w:rsidR="00AD674B" w:rsidRPr="00AD674B" w:rsidRDefault="00AD674B" w:rsidP="00AD674B">
                        <w:pPr>
                          <w:jc w:val="both"/>
                          <w:rPr>
                            <w:rFonts w:ascii="Calibri" w:eastAsia="Times New Roman" w:hAnsi="Calibri" w:cs="Calibri"/>
                            <w:b/>
                            <w:bCs/>
                            <w:color w:val="000000" w:themeColor="text1"/>
                            <w:lang w:eastAsia="sl-SI"/>
                          </w:rPr>
                        </w:pPr>
                      </w:p>
                      <w:p w14:paraId="0F22B735" w14:textId="4B935414" w:rsidR="001A023E" w:rsidRPr="00160305" w:rsidRDefault="001A023E" w:rsidP="00160305">
                        <w:pPr>
                          <w:pStyle w:val="Odstavekseznama"/>
                          <w:numPr>
                            <w:ilvl w:val="0"/>
                            <w:numId w:val="6"/>
                          </w:numPr>
                          <w:jc w:val="both"/>
                          <w:rPr>
                            <w:rFonts w:ascii="Calibri" w:eastAsia="Times New Roman" w:hAnsi="Calibri" w:cs="Calibri"/>
                            <w:b/>
                            <w:bCs/>
                            <w:color w:val="000000" w:themeColor="text1"/>
                            <w:lang w:eastAsia="sl-SI"/>
                          </w:rPr>
                        </w:pPr>
                        <w:r w:rsidRPr="00160305">
                          <w:rPr>
                            <w:rFonts w:ascii="Calibri" w:eastAsia="Times New Roman" w:hAnsi="Calibri" w:cs="Calibri"/>
                            <w:b/>
                            <w:bCs/>
                            <w:color w:val="000000" w:themeColor="text1"/>
                            <w:lang w:eastAsia="sl-SI"/>
                          </w:rPr>
                          <w:t xml:space="preserve">Objave drugih organizacij </w:t>
                        </w:r>
                      </w:p>
                      <w:p w14:paraId="4B4DE81C" w14:textId="77777777" w:rsidR="001A023E" w:rsidRDefault="001A023E" w:rsidP="001A023E">
                        <w:pPr>
                          <w:jc w:val="both"/>
                          <w:rPr>
                            <w:rFonts w:ascii="Calibri" w:eastAsia="Times New Roman" w:hAnsi="Calibri" w:cs="Calibri"/>
                            <w:b/>
                            <w:bCs/>
                            <w:color w:val="000000" w:themeColor="text1"/>
                            <w:lang w:eastAsia="sl-SI"/>
                          </w:rPr>
                        </w:pPr>
                      </w:p>
                      <w:p w14:paraId="5EACB727" w14:textId="77777777" w:rsidR="00313DE1" w:rsidRPr="00313DE1" w:rsidRDefault="00313DE1" w:rsidP="00313DE1">
                        <w:pPr>
                          <w:jc w:val="both"/>
                          <w:rPr>
                            <w:rFonts w:ascii="Calibri" w:eastAsia="Times New Roman" w:hAnsi="Calibri" w:cs="Calibri"/>
                            <w:bCs/>
                            <w:color w:val="000000" w:themeColor="text1"/>
                            <w:lang w:eastAsia="sl-SI"/>
                          </w:rPr>
                        </w:pPr>
                        <w:r w:rsidRPr="00313DE1">
                          <w:rPr>
                            <w:rFonts w:ascii="Calibri" w:eastAsia="Times New Roman" w:hAnsi="Calibri" w:cs="Calibri"/>
                            <w:bCs/>
                            <w:color w:val="000000" w:themeColor="text1"/>
                            <w:lang w:eastAsia="sl-SI"/>
                          </w:rPr>
                          <w:t>Na svoji spletni strani sklad objavlja tudi informacije o razpisih oziroma </w:t>
                        </w:r>
                        <w:hyperlink r:id="rId17" w:history="1">
                          <w:r w:rsidRPr="00313DE1">
                            <w:rPr>
                              <w:rStyle w:val="Hiperpovezava"/>
                              <w:rFonts w:ascii="Calibri" w:eastAsia="Times New Roman" w:hAnsi="Calibri" w:cs="Calibri"/>
                              <w:bCs/>
                              <w:lang w:eastAsia="sl-SI"/>
                            </w:rPr>
                            <w:t>štipendijah drugih domačih in tujih ustanov</w:t>
                          </w:r>
                        </w:hyperlink>
                        <w:r w:rsidRPr="00313DE1">
                          <w:rPr>
                            <w:rFonts w:ascii="Calibri" w:eastAsia="Times New Roman" w:hAnsi="Calibri" w:cs="Calibri"/>
                            <w:bCs/>
                            <w:color w:val="000000" w:themeColor="text1"/>
                            <w:lang w:eastAsia="sl-SI"/>
                          </w:rPr>
                          <w:t>, organizacij, ki podeljujejo štipendije.</w:t>
                        </w:r>
                      </w:p>
                      <w:p w14:paraId="3628F55D" w14:textId="77777777" w:rsidR="001A023E" w:rsidRDefault="001A023E" w:rsidP="001A023E">
                        <w:pPr>
                          <w:jc w:val="both"/>
                          <w:rPr>
                            <w:rFonts w:ascii="Calibri" w:eastAsia="Times New Roman" w:hAnsi="Calibri" w:cs="Calibri"/>
                            <w:b/>
                            <w:bCs/>
                            <w:color w:val="000000" w:themeColor="text1"/>
                            <w:lang w:eastAsia="sl-SI"/>
                          </w:rPr>
                        </w:pPr>
                      </w:p>
                      <w:p w14:paraId="2AF82AF5" w14:textId="77777777" w:rsidR="001A023E" w:rsidRDefault="001A023E" w:rsidP="001A023E">
                        <w:pPr>
                          <w:jc w:val="both"/>
                          <w:rPr>
                            <w:rFonts w:ascii="Calibri" w:eastAsia="Times New Roman" w:hAnsi="Calibri" w:cs="Calibri"/>
                            <w:b/>
                            <w:bCs/>
                            <w:color w:val="000000" w:themeColor="text1"/>
                            <w:lang w:eastAsia="sl-SI"/>
                          </w:rPr>
                        </w:pPr>
                        <w:r>
                          <w:rPr>
                            <w:rFonts w:ascii="Calibri" w:eastAsia="Times New Roman" w:hAnsi="Calibri" w:cs="Calibri"/>
                            <w:b/>
                            <w:bCs/>
                            <w:color w:val="000000" w:themeColor="text1"/>
                            <w:lang w:eastAsia="sl-SI"/>
                          </w:rPr>
                          <w:t>KONTAKT</w:t>
                        </w:r>
                      </w:p>
                      <w:p w14:paraId="1F0AF56E" w14:textId="77777777" w:rsidR="001A023E" w:rsidRDefault="001A023E" w:rsidP="001A023E">
                        <w:pPr>
                          <w:jc w:val="both"/>
                          <w:rPr>
                            <w:rFonts w:ascii="Calibri" w:eastAsia="Times New Roman" w:hAnsi="Calibri" w:cs="Calibri"/>
                            <w:b/>
                            <w:bCs/>
                            <w:color w:val="000000" w:themeColor="text1"/>
                            <w:lang w:eastAsia="sl-SI"/>
                          </w:rPr>
                        </w:pPr>
                      </w:p>
                      <w:p w14:paraId="522563AD" w14:textId="49B48224" w:rsidR="001A023E" w:rsidRPr="001A023E" w:rsidRDefault="001A023E" w:rsidP="001A023E">
                        <w:pPr>
                          <w:jc w:val="both"/>
                          <w:rPr>
                            <w:rFonts w:ascii="Calibri" w:eastAsia="Times New Roman" w:hAnsi="Calibri" w:cs="Calibri"/>
                            <w:color w:val="000000" w:themeColor="text1"/>
                            <w:lang w:eastAsia="sl-SI"/>
                          </w:rPr>
                        </w:pPr>
                        <w:r w:rsidRPr="001A023E">
                          <w:rPr>
                            <w:rFonts w:ascii="Calibri" w:eastAsia="Times New Roman" w:hAnsi="Calibri" w:cs="Calibri"/>
                            <w:color w:val="000000" w:themeColor="text1"/>
                            <w:lang w:eastAsia="sl-SI"/>
                          </w:rPr>
                          <w:t>Za kakršne koli dodatne informacije smo dosegljivi vsak dan med 9. in 14.30, v sredo do 16. ure in v petek do 13.30 na:</w:t>
                        </w:r>
                      </w:p>
                      <w:p w14:paraId="7B1EAE76" w14:textId="77777777" w:rsidR="001A023E" w:rsidRDefault="001A023E" w:rsidP="001A023E">
                        <w:pPr>
                          <w:jc w:val="both"/>
                          <w:rPr>
                            <w:rFonts w:ascii="Calibri" w:eastAsia="Times New Roman" w:hAnsi="Calibri" w:cs="Calibri"/>
                            <w:b/>
                            <w:bCs/>
                            <w:color w:val="000000" w:themeColor="text1"/>
                            <w:lang w:eastAsia="sl-SI"/>
                          </w:rPr>
                        </w:pPr>
                      </w:p>
                      <w:p w14:paraId="09BC456C" w14:textId="22CF05D0" w:rsidR="001A023E" w:rsidRDefault="001A023E" w:rsidP="001A023E">
                        <w:pPr>
                          <w:jc w:val="both"/>
                          <w:rPr>
                            <w:rFonts w:ascii="Calibri" w:eastAsia="Times New Roman" w:hAnsi="Calibri" w:cs="Calibri"/>
                            <w:b/>
                            <w:bCs/>
                            <w:color w:val="000000" w:themeColor="text1"/>
                            <w:lang w:eastAsia="sl-SI"/>
                          </w:rPr>
                        </w:pPr>
                        <w:r>
                          <w:rPr>
                            <w:rFonts w:ascii="Calibri" w:eastAsia="Times New Roman" w:hAnsi="Calibri" w:cs="Calibri"/>
                            <w:b/>
                            <w:bCs/>
                            <w:color w:val="000000" w:themeColor="text1"/>
                            <w:lang w:eastAsia="sl-SI"/>
                          </w:rPr>
                          <w:t>T:</w:t>
                        </w:r>
                        <w:r>
                          <w:t xml:space="preserve"> </w:t>
                        </w:r>
                        <w:r>
                          <w:rPr>
                            <w:rFonts w:ascii="Calibri" w:eastAsia="Times New Roman" w:hAnsi="Calibri" w:cs="Calibri"/>
                            <w:b/>
                            <w:bCs/>
                            <w:color w:val="000000" w:themeColor="text1"/>
                            <w:lang w:eastAsia="sl-SI"/>
                          </w:rPr>
                          <w:t>01 43 45 897</w:t>
                        </w:r>
                      </w:p>
                      <w:p w14:paraId="7A78E227" w14:textId="5743699F" w:rsidR="001A023E" w:rsidRPr="001A023E" w:rsidRDefault="001A023E" w:rsidP="001A023E">
                        <w:pPr>
                          <w:jc w:val="both"/>
                          <w:rPr>
                            <w:rFonts w:ascii="Calibri" w:eastAsia="Times New Roman" w:hAnsi="Calibri" w:cs="Calibri"/>
                            <w:b/>
                            <w:bCs/>
                            <w:color w:val="000000" w:themeColor="text1"/>
                            <w:lang w:eastAsia="sl-SI"/>
                          </w:rPr>
                        </w:pPr>
                        <w:r>
                          <w:rPr>
                            <w:rFonts w:ascii="Calibri" w:eastAsia="Times New Roman" w:hAnsi="Calibri" w:cs="Calibri"/>
                            <w:b/>
                            <w:bCs/>
                            <w:color w:val="000000" w:themeColor="text1"/>
                            <w:lang w:eastAsia="sl-SI"/>
                          </w:rPr>
                          <w:t xml:space="preserve">E: </w:t>
                        </w:r>
                        <w:hyperlink r:id="rId18" w:history="1">
                          <w:r w:rsidRPr="00AB4E19">
                            <w:rPr>
                              <w:rStyle w:val="Hiperpovezava"/>
                              <w:rFonts w:ascii="Calibri" w:eastAsia="Times New Roman" w:hAnsi="Calibri" w:cs="Calibri"/>
                              <w:b/>
                              <w:bCs/>
                              <w:lang w:eastAsia="sl-SI"/>
                            </w:rPr>
                            <w:t>zoisi@sklad-kadri.si</w:t>
                          </w:r>
                        </w:hyperlink>
                        <w:r>
                          <w:rPr>
                            <w:rFonts w:ascii="Calibri" w:eastAsia="Times New Roman" w:hAnsi="Calibri" w:cs="Calibri"/>
                            <w:b/>
                            <w:bCs/>
                            <w:color w:val="000000" w:themeColor="text1"/>
                            <w:lang w:eastAsia="sl-SI"/>
                          </w:rPr>
                          <w:t xml:space="preserve"> ali </w:t>
                        </w:r>
                        <w:hyperlink r:id="rId19" w:history="1">
                          <w:r w:rsidRPr="00AB4E19">
                            <w:rPr>
                              <w:rStyle w:val="Hiperpovezava"/>
                              <w:rFonts w:ascii="Calibri" w:eastAsia="Times New Roman" w:hAnsi="Calibri" w:cs="Calibri"/>
                              <w:b/>
                              <w:bCs/>
                              <w:lang w:eastAsia="sl-SI"/>
                            </w:rPr>
                            <w:t>deficitarne@sklad-kadri.si</w:t>
                          </w:r>
                        </w:hyperlink>
                        <w:r>
                          <w:rPr>
                            <w:rFonts w:ascii="Calibri" w:eastAsia="Times New Roman" w:hAnsi="Calibri" w:cs="Calibri"/>
                            <w:b/>
                            <w:bCs/>
                            <w:color w:val="000000" w:themeColor="text1"/>
                            <w:lang w:eastAsia="sl-SI"/>
                          </w:rPr>
                          <w:t xml:space="preserve"> </w:t>
                        </w:r>
                      </w:p>
                    </w:tc>
                  </w:tr>
                </w:tbl>
                <w:p w14:paraId="40CFEED1" w14:textId="77777777" w:rsidR="008743A7" w:rsidRPr="008743A7" w:rsidRDefault="008743A7" w:rsidP="008743A7">
                  <w:pPr>
                    <w:jc w:val="both"/>
                    <w:rPr>
                      <w:rFonts w:ascii="Calibri" w:eastAsia="Times New Roman" w:hAnsi="Calibri" w:cs="Calibri"/>
                      <w:color w:val="000000" w:themeColor="text1"/>
                      <w:lang w:eastAsia="sl-SI"/>
                    </w:rPr>
                  </w:pPr>
                </w:p>
              </w:tc>
            </w:tr>
          </w:tbl>
          <w:p w14:paraId="7F565BF8" w14:textId="77777777" w:rsidR="008743A7" w:rsidRPr="008743A7" w:rsidRDefault="008743A7" w:rsidP="008743A7">
            <w:pPr>
              <w:jc w:val="both"/>
              <w:rPr>
                <w:rFonts w:ascii="Calibri" w:eastAsia="Times New Roman" w:hAnsi="Calibri" w:cs="Calibri"/>
                <w:color w:val="000000" w:themeColor="text1"/>
                <w:lang w:eastAsia="sl-SI"/>
              </w:rPr>
            </w:pPr>
          </w:p>
        </w:tc>
      </w:tr>
    </w:tbl>
    <w:p w14:paraId="3DFC36B9" w14:textId="77777777" w:rsidR="004E6301" w:rsidRPr="007957FC" w:rsidRDefault="004E6301" w:rsidP="008A25D9">
      <w:pPr>
        <w:rPr>
          <w:color w:val="000000" w:themeColor="text1"/>
        </w:rPr>
      </w:pPr>
    </w:p>
    <w:sectPr w:rsidR="004E6301" w:rsidRPr="007957FC" w:rsidSect="00605B48">
      <w:footerReference w:type="default" r:id="rId20"/>
      <w:headerReference w:type="first" r:id="rId21"/>
      <w:footerReference w:type="first" r:id="rId22"/>
      <w:pgSz w:w="11906" w:h="16838" w:code="9"/>
      <w:pgMar w:top="1418" w:right="1418" w:bottom="1418" w:left="1418" w:header="198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9EFC" w14:textId="77777777" w:rsidR="00F05164" w:rsidRDefault="00F05164" w:rsidP="00605B48">
      <w:r>
        <w:separator/>
      </w:r>
    </w:p>
  </w:endnote>
  <w:endnote w:type="continuationSeparator" w:id="0">
    <w:p w14:paraId="69B418D1" w14:textId="77777777" w:rsidR="00F05164" w:rsidRDefault="00F05164"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FB0" w14:textId="77777777"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25B9C8D4" wp14:editId="635A3E50">
          <wp:simplePos x="0" y="0"/>
          <wp:positionH relativeFrom="column">
            <wp:posOffset>-900430</wp:posOffset>
          </wp:positionH>
          <wp:positionV relativeFrom="paragraph">
            <wp:posOffset>-259715</wp:posOffset>
          </wp:positionV>
          <wp:extent cx="7595870" cy="831215"/>
          <wp:effectExtent l="0" t="0" r="5080" b="698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18155FFA" wp14:editId="070FB64B">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53D38" w14:textId="077C92AF"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EF76EF">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155FFA"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" filled="f" stroked="f" strokeweight=".5pt">
              <v:textbox>
                <w:txbxContent>
                  <w:p w14:paraId="71753D38" w14:textId="077C92AF"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EF76EF">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9162" w14:textId="77777777" w:rsidR="00605B48" w:rsidRPr="00605B48" w:rsidRDefault="003D19B4" w:rsidP="00605B48">
    <w:pPr>
      <w:pStyle w:val="Noga"/>
    </w:pPr>
    <w:r>
      <w:rPr>
        <w:noProof/>
        <w:lang w:eastAsia="sl-SI"/>
      </w:rPr>
      <w:drawing>
        <wp:anchor distT="0" distB="0" distL="114300" distR="114300" simplePos="0" relativeHeight="251665408" behindDoc="1" locked="0" layoutInCell="1" allowOverlap="1" wp14:anchorId="2A48966B" wp14:editId="3DBF5D90">
          <wp:simplePos x="0" y="0"/>
          <wp:positionH relativeFrom="column">
            <wp:posOffset>-900430</wp:posOffset>
          </wp:positionH>
          <wp:positionV relativeFrom="paragraph">
            <wp:posOffset>-203513</wp:posOffset>
          </wp:positionV>
          <wp:extent cx="7596000" cy="831314"/>
          <wp:effectExtent l="0" t="0" r="5080" b="698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31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F472" w14:textId="77777777" w:rsidR="00F05164" w:rsidRDefault="00F05164" w:rsidP="00605B48">
      <w:r>
        <w:separator/>
      </w:r>
    </w:p>
  </w:footnote>
  <w:footnote w:type="continuationSeparator" w:id="0">
    <w:p w14:paraId="3B28E39B" w14:textId="77777777" w:rsidR="00F05164" w:rsidRDefault="00F05164" w:rsidP="0060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FB59" w14:textId="77777777" w:rsidR="00605B48" w:rsidRDefault="002C2DD1">
    <w:pPr>
      <w:pStyle w:val="Glava"/>
    </w:pPr>
    <w:r>
      <w:rPr>
        <w:noProof/>
        <w:lang w:eastAsia="sl-SI"/>
      </w:rPr>
      <w:drawing>
        <wp:anchor distT="0" distB="0" distL="114300" distR="114300" simplePos="0" relativeHeight="251664384" behindDoc="1" locked="0" layoutInCell="1" allowOverlap="1" wp14:anchorId="00D0FEC4" wp14:editId="6CCA5C6C">
          <wp:simplePos x="0" y="0"/>
          <wp:positionH relativeFrom="column">
            <wp:posOffset>-900430</wp:posOffset>
          </wp:positionH>
          <wp:positionV relativeFrom="paragraph">
            <wp:posOffset>-1253651</wp:posOffset>
          </wp:positionV>
          <wp:extent cx="7605639" cy="1139588"/>
          <wp:effectExtent l="0" t="0" r="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3556" cy="1143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B87"/>
    <w:multiLevelType w:val="hybridMultilevel"/>
    <w:tmpl w:val="F2EE5DC2"/>
    <w:lvl w:ilvl="0" w:tplc="4F32C8F4">
      <w:start w:val="10"/>
      <w:numFmt w:val="bullet"/>
      <w:lvlText w:val="-"/>
      <w:lvlJc w:val="left"/>
      <w:pPr>
        <w:ind w:left="408" w:hanging="360"/>
      </w:pPr>
      <w:rPr>
        <w:rFonts w:ascii="Calibri" w:eastAsia="Times New Roman"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 w15:restartNumberingAfterBreak="0">
    <w:nsid w:val="1B170567"/>
    <w:multiLevelType w:val="hybridMultilevel"/>
    <w:tmpl w:val="D4DCB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7A699A"/>
    <w:multiLevelType w:val="multilevel"/>
    <w:tmpl w:val="EF8C6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C25A4"/>
    <w:multiLevelType w:val="hybridMultilevel"/>
    <w:tmpl w:val="A16E64A8"/>
    <w:lvl w:ilvl="0" w:tplc="04240001">
      <w:start w:val="1"/>
      <w:numFmt w:val="bullet"/>
      <w:lvlText w:val=""/>
      <w:lvlJc w:val="left"/>
      <w:pPr>
        <w:ind w:left="456"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F791CC2"/>
    <w:multiLevelType w:val="hybridMultilevel"/>
    <w:tmpl w:val="DD0A7100"/>
    <w:lvl w:ilvl="0" w:tplc="4F32C8F4">
      <w:start w:val="10"/>
      <w:numFmt w:val="bullet"/>
      <w:lvlText w:val="-"/>
      <w:lvlJc w:val="left"/>
      <w:pPr>
        <w:ind w:left="456" w:hanging="360"/>
      </w:pPr>
      <w:rPr>
        <w:rFonts w:ascii="Calibri" w:eastAsia="Times New Roman" w:hAnsi="Calibri" w:cs="Calibri"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num w:numId="1" w16cid:durableId="354966019">
    <w:abstractNumId w:val="4"/>
  </w:num>
  <w:num w:numId="2" w16cid:durableId="884490903">
    <w:abstractNumId w:val="2"/>
  </w:num>
  <w:num w:numId="3" w16cid:durableId="1219245663">
    <w:abstractNumId w:val="1"/>
  </w:num>
  <w:num w:numId="4" w16cid:durableId="1701666226">
    <w:abstractNumId w:val="0"/>
  </w:num>
  <w:num w:numId="5" w16cid:durableId="1243565296">
    <w:abstractNumId w:val="5"/>
  </w:num>
  <w:num w:numId="6" w16cid:durableId="896747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61"/>
    <w:rsid w:val="00130F3E"/>
    <w:rsid w:val="00160305"/>
    <w:rsid w:val="001A023E"/>
    <w:rsid w:val="002C2DD1"/>
    <w:rsid w:val="002D1071"/>
    <w:rsid w:val="00313DE1"/>
    <w:rsid w:val="003D19B4"/>
    <w:rsid w:val="003D5F55"/>
    <w:rsid w:val="003E57F4"/>
    <w:rsid w:val="00431200"/>
    <w:rsid w:val="0043400D"/>
    <w:rsid w:val="00471D53"/>
    <w:rsid w:val="00472252"/>
    <w:rsid w:val="004B10FD"/>
    <w:rsid w:val="004E6301"/>
    <w:rsid w:val="00605B48"/>
    <w:rsid w:val="006520D0"/>
    <w:rsid w:val="006A2DAE"/>
    <w:rsid w:val="007957FC"/>
    <w:rsid w:val="007B6A61"/>
    <w:rsid w:val="008743A7"/>
    <w:rsid w:val="008A25D9"/>
    <w:rsid w:val="00A144B8"/>
    <w:rsid w:val="00A26CFD"/>
    <w:rsid w:val="00AB1B47"/>
    <w:rsid w:val="00AD674B"/>
    <w:rsid w:val="00AF47DC"/>
    <w:rsid w:val="00B15D76"/>
    <w:rsid w:val="00B667CA"/>
    <w:rsid w:val="00C6664D"/>
    <w:rsid w:val="00CB0D00"/>
    <w:rsid w:val="00CD36A8"/>
    <w:rsid w:val="00DA2FF4"/>
    <w:rsid w:val="00E1548D"/>
    <w:rsid w:val="00EC6957"/>
    <w:rsid w:val="00EF76EF"/>
    <w:rsid w:val="00F05164"/>
    <w:rsid w:val="00F4333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9552"/>
  <w15:docId w15:val="{94CD8F3D-FFF8-45CE-A2D9-CBCB3534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6957"/>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rPr>
  </w:style>
  <w:style w:type="paragraph" w:styleId="Naslov2">
    <w:name w:val="heading 2"/>
    <w:basedOn w:val="Navaden"/>
    <w:next w:val="Navaden"/>
    <w:link w:val="Naslov2Znak"/>
    <w:uiPriority w:val="9"/>
    <w:semiHidden/>
    <w:unhideWhenUsed/>
    <w:qFormat/>
    <w:rsid w:val="00E1548D"/>
    <w:pPr>
      <w:spacing w:after="200"/>
      <w:outlineLvl w:val="1"/>
    </w:pPr>
    <w:rPr>
      <w:rFonts w:ascii="Calibri" w:eastAsiaTheme="majorEastAsia" w:hAnsi="Calibri" w:cstheme="majorBidi"/>
      <w:b/>
      <w:bCs/>
      <w:sz w:val="26"/>
      <w:szCs w:val="26"/>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semiHidden/>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style>
  <w:style w:type="paragraph" w:styleId="Odstavekseznama">
    <w:name w:val="List Paragraph"/>
    <w:basedOn w:val="Navaden"/>
    <w:uiPriority w:val="34"/>
    <w:qFormat/>
    <w:rsid w:val="00EC6957"/>
    <w:pPr>
      <w:ind w:left="720"/>
      <w:contextualSpacing/>
    </w:pPr>
  </w:style>
  <w:style w:type="paragraph" w:styleId="Citat">
    <w:name w:val="Quote"/>
    <w:basedOn w:val="Navaden"/>
    <w:next w:val="Navaden"/>
    <w:link w:val="CitatZnak"/>
    <w:uiPriority w:val="29"/>
    <w:qFormat/>
    <w:rsid w:val="00EC6957"/>
    <w:pPr>
      <w:spacing w:before="200"/>
      <w:ind w:left="360" w:right="360"/>
    </w:pPr>
    <w:rPr>
      <w:i/>
      <w:iCs/>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 w:type="character" w:styleId="Hiperpovezava">
    <w:name w:val="Hyperlink"/>
    <w:basedOn w:val="Privzetapisavaodstavka"/>
    <w:uiPriority w:val="99"/>
    <w:unhideWhenUsed/>
    <w:rsid w:val="003D5F55"/>
    <w:rPr>
      <w:color w:val="0000FF"/>
      <w:u w:val="single"/>
    </w:rPr>
  </w:style>
  <w:style w:type="character" w:customStyle="1" w:styleId="Nerazreenaomemba1">
    <w:name w:val="Nerazrešena omemba1"/>
    <w:basedOn w:val="Privzetapisavaodstavka"/>
    <w:uiPriority w:val="99"/>
    <w:semiHidden/>
    <w:unhideWhenUsed/>
    <w:rsid w:val="006520D0"/>
    <w:rPr>
      <w:color w:val="605E5C"/>
      <w:shd w:val="clear" w:color="auto" w:fill="E1DFDD"/>
    </w:rPr>
  </w:style>
  <w:style w:type="character" w:styleId="SledenaHiperpovezava">
    <w:name w:val="FollowedHyperlink"/>
    <w:basedOn w:val="Privzetapisavaodstavka"/>
    <w:uiPriority w:val="99"/>
    <w:semiHidden/>
    <w:unhideWhenUsed/>
    <w:rsid w:val="00652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1141197165">
      <w:bodyDiv w:val="1"/>
      <w:marLeft w:val="0"/>
      <w:marRight w:val="0"/>
      <w:marTop w:val="0"/>
      <w:marBottom w:val="0"/>
      <w:divBdr>
        <w:top w:val="none" w:sz="0" w:space="0" w:color="auto"/>
        <w:left w:val="none" w:sz="0" w:space="0" w:color="auto"/>
        <w:bottom w:val="none" w:sz="0" w:space="0" w:color="auto"/>
        <w:right w:val="none" w:sz="0" w:space="0" w:color="auto"/>
      </w:divBdr>
    </w:div>
    <w:div w:id="1195340474">
      <w:bodyDiv w:val="1"/>
      <w:marLeft w:val="0"/>
      <w:marRight w:val="0"/>
      <w:marTop w:val="0"/>
      <w:marBottom w:val="0"/>
      <w:divBdr>
        <w:top w:val="none" w:sz="0" w:space="0" w:color="auto"/>
        <w:left w:val="none" w:sz="0" w:space="0" w:color="auto"/>
        <w:bottom w:val="none" w:sz="0" w:space="0" w:color="auto"/>
        <w:right w:val="none" w:sz="0" w:space="0" w:color="auto"/>
      </w:divBdr>
    </w:div>
    <w:div w:id="12056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rips-rs.si/sl/stipendije/deficitarne/pridobitev-stipendije" TargetMode="External"/><Relationship Id="rId18" Type="http://schemas.openxmlformats.org/officeDocument/2006/relationships/hyperlink" Target="mailto:zoisi@sklad-kadri.s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rips-rs.si/vsi-razpisi/razpis/javni-razpis-za-dodelitev-zoisovih-stipendij-za-solsko-oziroma-studijsko-leto-20222023" TargetMode="External"/><Relationship Id="rId17" Type="http://schemas.openxmlformats.org/officeDocument/2006/relationships/hyperlink" Target="https://www.srips-rs.si/sl/stipendije/stipendije-drugih-ustanov" TargetMode="External"/><Relationship Id="rId2" Type="http://schemas.openxmlformats.org/officeDocument/2006/relationships/numbering" Target="numbering.xml"/><Relationship Id="rId16" Type="http://schemas.openxmlformats.org/officeDocument/2006/relationships/hyperlink" Target="https://www.srips-rs.si/stipendije/izmenjevaln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lad-kadri.us15.list-manage.com/track/click?u=e4fa89286ea2e4ecc804ea460&amp;id=e501b9a7ba&amp;e=964fe86c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rips-rs.si/vsi-razpisi/razpis/javni-razpis-za-dodelitev-stipendij-za-deficitarne-poklice-za-solsko-leto-20222023-323-jr" TargetMode="External"/><Relationship Id="rId23" Type="http://schemas.openxmlformats.org/officeDocument/2006/relationships/fontTable" Target="fontTable.xml"/><Relationship Id="rId10" Type="http://schemas.openxmlformats.org/officeDocument/2006/relationships/hyperlink" Target="https://sklad-kadri.us15.list-manage.com/track/click?u=e4fa89286ea2e4ecc804ea460&amp;id=1831501f01&amp;e=964fe86c76" TargetMode="External"/><Relationship Id="rId19" Type="http://schemas.openxmlformats.org/officeDocument/2006/relationships/hyperlink" Target="mailto:deficitarne@sklad-kadri.si" TargetMode="External"/><Relationship Id="rId4" Type="http://schemas.openxmlformats.org/officeDocument/2006/relationships/settings" Target="settings.xml"/><Relationship Id="rId9" Type="http://schemas.openxmlformats.org/officeDocument/2006/relationships/hyperlink" Target="https://www.1ka.si/a/6f9d1f6c" TargetMode="External"/><Relationship Id="rId14" Type="http://schemas.openxmlformats.org/officeDocument/2006/relationships/hyperlink" Target="https://www.1ka.si/a/921ac2097535420f&amp;e=964fe86c76"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DBCDEA-B0F3-40E5-87AA-75E262DB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Ježovnik</dc:creator>
  <cp:lastModifiedBy>Alenka Lenarčič</cp:lastModifiedBy>
  <cp:revision>3</cp:revision>
  <cp:lastPrinted>2022-08-25T12:19:00Z</cp:lastPrinted>
  <dcterms:created xsi:type="dcterms:W3CDTF">2022-08-23T07:06:00Z</dcterms:created>
  <dcterms:modified xsi:type="dcterms:W3CDTF">2022-08-25T12:25:00Z</dcterms:modified>
</cp:coreProperties>
</file>